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790575" cy="103822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PONTIFICIA UNIVERSIDAD CATÓLICA DE CHILE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highlight w:val="yellow"/>
          <w:vertAlign w:val="baseline"/>
          <w:rtl w:val="0"/>
        </w:rPr>
        <w:t xml:space="preserve">NOMBRE DECANATO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DECLARACIÓN OBLIGATORIA QUE DEBE ACOMPAÑAR A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PROYECTO QUE REQUIERA LA FIRMA DE ALGUNA AUTORIDAD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DE LA DIRECCION SUPERIOR DE LA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(Resolución de Rectoría Nº 11/98 del 30/04/98)</w:t>
      </w:r>
    </w:p>
    <w:p w:rsidR="00000000" w:rsidDel="00000000" w:rsidP="00000000" w:rsidRDefault="00000000" w:rsidRPr="00000000" w14:paraId="0000000C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Yo,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ACADÉMICO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investigador del proyecto: “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” declaro conocer y aceptar las bases d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el XLVII CONCURSO PATENTAR PARA TRANSFERIR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sujeto a las normas y disposiciones que la Universidad ha establecido para estos efectos, incluyendo el Reglamento de Propiedad Intelectual. Por consiguiente, someto mi proyecto a todos los procedimientos específicos del concurso.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75.0" w:type="dxa"/>
        <w:jc w:val="center"/>
        <w:tblLayout w:type="fixed"/>
        <w:tblLook w:val="0000"/>
      </w:tblPr>
      <w:tblGrid>
        <w:gridCol w:w="1819"/>
        <w:gridCol w:w="4056"/>
        <w:tblGridChange w:id="0">
          <w:tblGrid>
            <w:gridCol w:w="1819"/>
            <w:gridCol w:w="4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El Decano que suscribe, de la Facultad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 LA FACULTAD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declara conocer en detalle el contenido, el significado académico e implicancias económicas-administrativas que tiene el proyecto (de investigación) “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”, en el que participa como investigador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ACADÉMICO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de esta Facultad.</w:t>
      </w:r>
    </w:p>
    <w:p w:rsidR="00000000" w:rsidDel="00000000" w:rsidP="00000000" w:rsidRDefault="00000000" w:rsidRPr="00000000" w14:paraId="00000018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Suscribo el proyecto y asumo la responsabilidad de velar por su adecuada gestión.</w:t>
      </w:r>
    </w:p>
    <w:p w:rsidR="00000000" w:rsidDel="00000000" w:rsidP="00000000" w:rsidRDefault="00000000" w:rsidRPr="00000000" w14:paraId="0000001A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75.0" w:type="dxa"/>
        <w:jc w:val="center"/>
        <w:tblLayout w:type="fixed"/>
        <w:tblLook w:val="0000"/>
      </w:tblPr>
      <w:tblGrid>
        <w:gridCol w:w="1819"/>
        <w:gridCol w:w="4056"/>
        <w:tblGridChange w:id="0">
          <w:tblGrid>
            <w:gridCol w:w="1819"/>
            <w:gridCol w:w="4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Decano: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  <w:rtl w:val="0"/>
              </w:rPr>
              <w:t xml:space="preserve">NOMBRE DEL DECANO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Fecha: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8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ind w:right="36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basedOn w:val="Fuentedepárrafopredeter.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7CvfHbAMetieWYy8ikEENlo08A==">AMUW2mU0O/SqIZRqFVQku9PgaeDhf2lrodGr4+HSZA45U1RL4CJa7vTHQry788VVtFVVllLjZjEKqzbgl9w0EtBCRXx5vCf+XbEiX8nkLVjaHYKsuOaqMUk=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2020-08-07T14:46:00Z</dcterms:created>
  <dc:creator>Acer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str/>
  </property>
  <property fmtid="{D5CDD505-2E9C-101B-9397-08002B2CF9AE}" pid="5" name="_EmailEntryID">
    <vt:lpstr>00000000F59648F4D47D3F4FA132F0E2846F7E7107008E331BF214E20D4AA92A99C4F30B0FFF00000051F2C900008E331BF214E20D4AA92A99C4F30B0FFF00028143BA580000</vt:lpstr>
  </property>
  <property fmtid="{D5CDD505-2E9C-101B-9397-08002B2CF9AE}" pid="6" name="_EmailStoreID0">
    <vt:lpstr>0000000038A1BB1005E5101AA1BB08002B2A56C20000454D534D44422E444C4C00000000000000001B55FA20AA6611CD9BC800AA002FC45A0C000000796D616C646F6E61646F4075632E636C002F6F3D75632F6F753D45786368616E67652041646D696E6973747261746976652047726F7570202846594449424F484632335</vt:lpstr>
  </property>
  <property fmtid="{D5CDD505-2E9C-101B-9397-08002B2CF9AE}" pid="7" name="_EmailStoreID1">
    <vt:lpstr>350444C54292F636E3D526563697069656E74732F636E3D594553534943412058494D454E41204D414C444F4E41444F2050554C47415239656500E94632F434000000020000001000000079006D0061006C0064006F006E00610064006F004000750063002E0063006C0000000000</vt:lpstr>
  </property>
  <property fmtid="{D5CDD505-2E9C-101B-9397-08002B2CF9AE}" pid="8" name="_ReviewingToolsShownOnce">
    <vt:lpstr/>
  </property>
</Properties>
</file>